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2ED2AE" w14:textId="77777777" w:rsidR="003C73EA" w:rsidRPr="001A3DCF" w:rsidRDefault="00192B11" w:rsidP="00192B11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</w:t>
      </w:r>
      <w:r w:rsidR="001A3DCF">
        <w:rPr>
          <w:rFonts w:ascii="Times-Roman" w:hAnsi="Times-Roman"/>
          <w:snapToGrid w:val="0"/>
          <w:sz w:val="24"/>
        </w:rPr>
        <w:t>_________ Date ________________</w:t>
      </w:r>
    </w:p>
    <w:p w14:paraId="5E553D58" w14:textId="77777777" w:rsidR="00192B11" w:rsidRDefault="00E150E9" w:rsidP="00192B11">
      <w:pPr>
        <w:rPr>
          <w:rFonts w:ascii="Times-Bold" w:hAnsi="Times-Bold"/>
          <w:b/>
          <w:snapToGrid w:val="0"/>
          <w:sz w:val="24"/>
        </w:rPr>
      </w:pPr>
      <w:r>
        <w:rPr>
          <w:noProof/>
        </w:rPr>
        <w:drawing>
          <wp:inline distT="0" distB="0" distL="0" distR="0" wp14:anchorId="50CDFB7E" wp14:editId="0935DE8D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F3489" w14:textId="77777777" w:rsidR="00192B11" w:rsidRPr="001A3DCF" w:rsidRDefault="00192B11" w:rsidP="00192B11">
      <w:pPr>
        <w:rPr>
          <w:rFonts w:ascii="Times-Bold" w:hAnsi="Times-Bold"/>
          <w:b/>
          <w:snapToGrid w:val="0"/>
          <w:sz w:val="16"/>
          <w:szCs w:val="16"/>
        </w:rPr>
      </w:pPr>
    </w:p>
    <w:p w14:paraId="532F1DE5" w14:textId="77777777" w:rsidR="00192B11" w:rsidRDefault="00192B11" w:rsidP="00192B1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 xml:space="preserve">Lesson </w:t>
      </w:r>
      <w:r w:rsidR="00C471C4">
        <w:rPr>
          <w:rFonts w:ascii="Times-Bold" w:hAnsi="Times-Bold"/>
          <w:b/>
          <w:snapToGrid w:val="0"/>
          <w:sz w:val="24"/>
        </w:rPr>
        <w:t>5</w:t>
      </w:r>
      <w:r>
        <w:rPr>
          <w:rFonts w:ascii="Times-Bold" w:hAnsi="Times-Bold"/>
          <w:b/>
          <w:snapToGrid w:val="0"/>
          <w:sz w:val="24"/>
        </w:rPr>
        <w:t xml:space="preserve">: </w:t>
      </w:r>
      <w:r w:rsidR="00C471C4">
        <w:rPr>
          <w:rFonts w:ascii="Times-Bold" w:hAnsi="Times-Bold"/>
          <w:b/>
          <w:snapToGrid w:val="0"/>
          <w:sz w:val="24"/>
        </w:rPr>
        <w:t>Combination of Materials</w:t>
      </w:r>
      <w:r w:rsidR="00E904F7">
        <w:rPr>
          <w:rFonts w:ascii="Times-Bold" w:hAnsi="Times-Bold"/>
          <w:b/>
          <w:snapToGrid w:val="0"/>
          <w:sz w:val="24"/>
        </w:rPr>
        <w:t xml:space="preserve"> Protection</w:t>
      </w:r>
    </w:p>
    <w:p w14:paraId="519AC7E3" w14:textId="77777777" w:rsidR="00192B11" w:rsidRDefault="00C471C4" w:rsidP="00192B11">
      <w:pPr>
        <w:pStyle w:val="BodyText"/>
      </w:pPr>
      <w:r>
        <w:t>After testing all the different types of security separately</w:t>
      </w:r>
      <w:r w:rsidR="00ED0842">
        <w:t xml:space="preserve"> (nature, building structure, security, and exterior decorations)</w:t>
      </w:r>
      <w:r>
        <w:t>, a combination of them might provide the best protection, cost, and intrusiveness ratings. Test your building</w:t>
      </w:r>
      <w:r w:rsidR="00ED0842">
        <w:t xml:space="preserve"> and decorating</w:t>
      </w:r>
      <w:r>
        <w:t xml:space="preserve"> skills to create the </w:t>
      </w:r>
      <w:r w:rsidR="00AA4224">
        <w:t xml:space="preserve">most secure </w:t>
      </w:r>
      <w:r>
        <w:t>building possible.</w:t>
      </w:r>
    </w:p>
    <w:p w14:paraId="39F3264F" w14:textId="77777777" w:rsidR="00192B11" w:rsidRPr="001A3DCF" w:rsidRDefault="00192B11" w:rsidP="00192B11">
      <w:pPr>
        <w:jc w:val="both"/>
        <w:rPr>
          <w:rFonts w:ascii="Times-Bold" w:hAnsi="Times-Bold"/>
          <w:b/>
          <w:snapToGrid w:val="0"/>
          <w:sz w:val="16"/>
          <w:szCs w:val="16"/>
        </w:rPr>
      </w:pPr>
    </w:p>
    <w:p w14:paraId="40116C2E" w14:textId="77777777" w:rsidR="00192B11" w:rsidRDefault="00192B11" w:rsidP="00192B11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770057D" w14:textId="77777777" w:rsidR="009F30A4" w:rsidRDefault="009F30A4" w:rsidP="009F30A4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r w:rsidR="00123AB4">
        <w:rPr>
          <w:rFonts w:ascii="Times-Roman" w:hAnsi="Times-Roman"/>
          <w:snapToGrid w:val="0"/>
          <w:sz w:val="24"/>
        </w:rPr>
        <w:t>Building Security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1F8F7204" w14:textId="77777777" w:rsidR="009F30A4" w:rsidRDefault="009F30A4" w:rsidP="009F30A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</w:r>
      <w:r w:rsidR="00123AB4">
        <w:rPr>
          <w:rFonts w:ascii="Times-Roman" w:hAnsi="Times-Roman"/>
          <w:snapToGrid w:val="0"/>
          <w:sz w:val="24"/>
        </w:rPr>
        <w:t xml:space="preserve">Click on </w:t>
      </w:r>
      <w:r w:rsidR="0052185E">
        <w:rPr>
          <w:rFonts w:ascii="Times-Roman" w:hAnsi="Times-Roman"/>
          <w:snapToGrid w:val="0"/>
          <w:sz w:val="24"/>
        </w:rPr>
        <w:t xml:space="preserve">“Nature”, “Building Structure”, “Security”, or </w:t>
      </w:r>
      <w:r w:rsidR="00123AB4">
        <w:rPr>
          <w:rFonts w:ascii="Times-Roman" w:hAnsi="Times-Roman"/>
          <w:snapToGrid w:val="0"/>
          <w:sz w:val="24"/>
        </w:rPr>
        <w:t>“</w:t>
      </w:r>
      <w:r w:rsidR="00C73A2D">
        <w:rPr>
          <w:rFonts w:ascii="Times-Roman" w:hAnsi="Times-Roman"/>
          <w:snapToGrid w:val="0"/>
          <w:sz w:val="24"/>
        </w:rPr>
        <w:t>Exterior Decorations</w:t>
      </w:r>
      <w:r w:rsidR="00123AB4">
        <w:rPr>
          <w:rFonts w:ascii="Times-Roman" w:hAnsi="Times-Roman"/>
          <w:snapToGrid w:val="0"/>
          <w:sz w:val="24"/>
        </w:rPr>
        <w:t xml:space="preserve">” </w:t>
      </w:r>
      <w:r w:rsidR="008B5829">
        <w:rPr>
          <w:rFonts w:ascii="Times-Roman" w:hAnsi="Times-Roman"/>
          <w:snapToGrid w:val="0"/>
          <w:sz w:val="24"/>
        </w:rPr>
        <w:t>on the left, underneath “Building Security”.</w:t>
      </w:r>
    </w:p>
    <w:p w14:paraId="5D15C29E" w14:textId="77777777" w:rsidR="009F30A4" w:rsidRDefault="009F30A4" w:rsidP="0066480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</w:r>
      <w:r w:rsidR="008B5829">
        <w:rPr>
          <w:rFonts w:ascii="Times-Roman" w:hAnsi="Times-Roman"/>
          <w:snapToGrid w:val="0"/>
          <w:sz w:val="24"/>
        </w:rPr>
        <w:t xml:space="preserve">Read about the security, appeal, and cost ratings </w:t>
      </w:r>
      <w:r w:rsidR="00262F13">
        <w:rPr>
          <w:rFonts w:ascii="Times-Roman" w:hAnsi="Times-Roman"/>
          <w:snapToGrid w:val="0"/>
          <w:sz w:val="24"/>
        </w:rPr>
        <w:t>by clicking on each item from</w:t>
      </w:r>
      <w:r w:rsidR="00664804">
        <w:rPr>
          <w:rFonts w:ascii="Times-Roman" w:hAnsi="Times-Roman"/>
          <w:snapToGrid w:val="0"/>
          <w:sz w:val="24"/>
        </w:rPr>
        <w:t xml:space="preserve"> the </w:t>
      </w:r>
      <w:proofErr w:type="gramStart"/>
      <w:r w:rsidR="00664804">
        <w:rPr>
          <w:rFonts w:ascii="Times-Roman" w:hAnsi="Times-Roman"/>
          <w:snapToGrid w:val="0"/>
          <w:sz w:val="24"/>
        </w:rPr>
        <w:t>drop down</w:t>
      </w:r>
      <w:proofErr w:type="gramEnd"/>
      <w:r w:rsidR="00664804">
        <w:rPr>
          <w:rFonts w:ascii="Times-Roman" w:hAnsi="Times-Roman"/>
          <w:snapToGrid w:val="0"/>
          <w:sz w:val="24"/>
        </w:rPr>
        <w:t xml:space="preserve"> menu</w:t>
      </w:r>
      <w:r w:rsidR="008B5829">
        <w:rPr>
          <w:rFonts w:ascii="Times-Roman" w:hAnsi="Times-Roman"/>
          <w:snapToGrid w:val="0"/>
          <w:sz w:val="24"/>
        </w:rPr>
        <w:t>.</w:t>
      </w:r>
      <w:r w:rsidR="004C01C1">
        <w:rPr>
          <w:rFonts w:ascii="Times-Roman" w:hAnsi="Times-Roman"/>
          <w:snapToGrid w:val="0"/>
          <w:sz w:val="24"/>
        </w:rPr>
        <w:t xml:space="preserve"> </w:t>
      </w:r>
    </w:p>
    <w:p w14:paraId="26D805F6" w14:textId="77777777" w:rsidR="009F30A4" w:rsidRDefault="00664804" w:rsidP="009F30A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4</w:t>
      </w:r>
      <w:r w:rsidR="009F30A4">
        <w:rPr>
          <w:rFonts w:ascii="Times-Roman" w:hAnsi="Times-Roman"/>
          <w:snapToGrid w:val="0"/>
          <w:sz w:val="24"/>
        </w:rPr>
        <w:t xml:space="preserve">. </w:t>
      </w:r>
      <w:r w:rsidR="009F30A4">
        <w:rPr>
          <w:rFonts w:ascii="Times-Roman" w:hAnsi="Times-Roman"/>
          <w:snapToGrid w:val="0"/>
          <w:sz w:val="24"/>
        </w:rPr>
        <w:tab/>
      </w:r>
      <w:r w:rsidR="008B5829">
        <w:rPr>
          <w:rFonts w:ascii="Times-Roman" w:hAnsi="Times-Roman"/>
          <w:snapToGrid w:val="0"/>
          <w:sz w:val="24"/>
        </w:rPr>
        <w:t xml:space="preserve">Using the information provided, decide what </w:t>
      </w:r>
      <w:r w:rsidR="00055A4D">
        <w:rPr>
          <w:rFonts w:ascii="Times-Roman" w:hAnsi="Times-Roman"/>
          <w:snapToGrid w:val="0"/>
          <w:sz w:val="24"/>
        </w:rPr>
        <w:t xml:space="preserve">you want to use and click on the name from the </w:t>
      </w:r>
      <w:proofErr w:type="gramStart"/>
      <w:r w:rsidR="00055A4D">
        <w:rPr>
          <w:rFonts w:ascii="Times-Roman" w:hAnsi="Times-Roman"/>
          <w:snapToGrid w:val="0"/>
          <w:sz w:val="24"/>
        </w:rPr>
        <w:t>drop down</w:t>
      </w:r>
      <w:proofErr w:type="gramEnd"/>
      <w:r w:rsidR="00055A4D">
        <w:rPr>
          <w:rFonts w:ascii="Times-Roman" w:hAnsi="Times-Roman"/>
          <w:snapToGrid w:val="0"/>
          <w:sz w:val="24"/>
        </w:rPr>
        <w:t xml:space="preserve"> menu</w:t>
      </w:r>
      <w:r w:rsidR="00275247">
        <w:rPr>
          <w:rFonts w:ascii="Times-Roman" w:hAnsi="Times-Roman"/>
          <w:snapToGrid w:val="0"/>
          <w:sz w:val="24"/>
        </w:rPr>
        <w:t xml:space="preserve"> to select the item</w:t>
      </w:r>
      <w:r w:rsidR="00055A4D">
        <w:rPr>
          <w:rFonts w:ascii="Times-Roman" w:hAnsi="Times-Roman"/>
          <w:snapToGrid w:val="0"/>
          <w:sz w:val="24"/>
        </w:rPr>
        <w:t>.</w:t>
      </w:r>
    </w:p>
    <w:p w14:paraId="48696AAF" w14:textId="77777777" w:rsidR="009F30A4" w:rsidRDefault="00664804" w:rsidP="009F30A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</w:t>
      </w:r>
      <w:r w:rsidR="009F30A4">
        <w:rPr>
          <w:rFonts w:ascii="Times-Roman" w:hAnsi="Times-Roman"/>
          <w:snapToGrid w:val="0"/>
          <w:sz w:val="24"/>
        </w:rPr>
        <w:t>.</w:t>
      </w:r>
      <w:r w:rsidR="009F30A4">
        <w:rPr>
          <w:rFonts w:ascii="Times-Roman" w:hAnsi="Times-Roman"/>
          <w:snapToGrid w:val="0"/>
          <w:sz w:val="24"/>
        </w:rPr>
        <w:tab/>
      </w:r>
      <w:r w:rsidR="00055A4D">
        <w:rPr>
          <w:rFonts w:ascii="Times-Roman" w:hAnsi="Times-Roman"/>
          <w:snapToGrid w:val="0"/>
          <w:sz w:val="24"/>
        </w:rPr>
        <w:t xml:space="preserve">Click </w:t>
      </w:r>
      <w:r w:rsidR="00856983">
        <w:rPr>
          <w:rFonts w:ascii="Times-Roman" w:hAnsi="Times-Roman"/>
          <w:snapToGrid w:val="0"/>
          <w:sz w:val="24"/>
        </w:rPr>
        <w:t xml:space="preserve">to place the item down on the ground. </w:t>
      </w:r>
      <w:r w:rsidR="002D4CD8">
        <w:rPr>
          <w:rFonts w:ascii="Times-Roman" w:hAnsi="Times-Roman"/>
          <w:snapToGrid w:val="0"/>
          <w:sz w:val="24"/>
        </w:rPr>
        <w:t>Clicking on the item on the ground may change the direction</w:t>
      </w:r>
      <w:r w:rsidR="003545D0">
        <w:rPr>
          <w:rFonts w:ascii="Times-Roman" w:hAnsi="Times-Roman"/>
          <w:snapToGrid w:val="0"/>
          <w:sz w:val="24"/>
        </w:rPr>
        <w:t xml:space="preserve"> that the item faces</w:t>
      </w:r>
      <w:r w:rsidR="002D4CD8">
        <w:rPr>
          <w:rFonts w:ascii="Times-Roman" w:hAnsi="Times-Roman"/>
          <w:snapToGrid w:val="0"/>
          <w:sz w:val="24"/>
        </w:rPr>
        <w:t>.</w:t>
      </w:r>
    </w:p>
    <w:p w14:paraId="0F2E9DE2" w14:textId="77777777" w:rsidR="009F30A4" w:rsidRDefault="00664804" w:rsidP="0072329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</w:t>
      </w:r>
      <w:r w:rsidR="009F30A4">
        <w:rPr>
          <w:rFonts w:ascii="Times-Roman" w:hAnsi="Times-Roman"/>
          <w:snapToGrid w:val="0"/>
          <w:sz w:val="24"/>
        </w:rPr>
        <w:t>.</w:t>
      </w:r>
      <w:r w:rsidR="009F30A4">
        <w:rPr>
          <w:rFonts w:ascii="Times-Roman" w:hAnsi="Times-Roman"/>
          <w:snapToGrid w:val="0"/>
          <w:sz w:val="24"/>
        </w:rPr>
        <w:tab/>
      </w:r>
      <w:r w:rsidR="0072329B">
        <w:rPr>
          <w:rFonts w:ascii="Times-Roman" w:hAnsi="Times-Roman"/>
          <w:snapToGrid w:val="0"/>
          <w:sz w:val="24"/>
        </w:rPr>
        <w:t>Choose</w:t>
      </w:r>
      <w:r w:rsidR="00C70150">
        <w:rPr>
          <w:rFonts w:ascii="Times-Roman" w:hAnsi="Times-Roman"/>
          <w:snapToGrid w:val="0"/>
          <w:sz w:val="24"/>
        </w:rPr>
        <w:t xml:space="preserve"> different </w:t>
      </w:r>
      <w:r w:rsidR="0052185E">
        <w:rPr>
          <w:rFonts w:ascii="Times-Roman" w:hAnsi="Times-Roman"/>
          <w:snapToGrid w:val="0"/>
          <w:sz w:val="24"/>
        </w:rPr>
        <w:t>materials</w:t>
      </w:r>
      <w:r w:rsidR="0072329B">
        <w:rPr>
          <w:rFonts w:ascii="Times-Roman" w:hAnsi="Times-Roman"/>
          <w:snapToGrid w:val="0"/>
          <w:sz w:val="24"/>
        </w:rPr>
        <w:t xml:space="preserve"> from the </w:t>
      </w:r>
      <w:proofErr w:type="gramStart"/>
      <w:r w:rsidR="0072329B">
        <w:rPr>
          <w:rFonts w:ascii="Times-Roman" w:hAnsi="Times-Roman"/>
          <w:snapToGrid w:val="0"/>
          <w:sz w:val="24"/>
        </w:rPr>
        <w:t>drop down</w:t>
      </w:r>
      <w:proofErr w:type="gramEnd"/>
      <w:r w:rsidR="0072329B">
        <w:rPr>
          <w:rFonts w:ascii="Times-Roman" w:hAnsi="Times-Roman"/>
          <w:snapToGrid w:val="0"/>
          <w:sz w:val="24"/>
        </w:rPr>
        <w:t xml:space="preserve"> menu</w:t>
      </w:r>
      <w:r w:rsidR="00C70150">
        <w:rPr>
          <w:rFonts w:ascii="Times-Roman" w:hAnsi="Times-Roman"/>
          <w:snapToGrid w:val="0"/>
          <w:sz w:val="24"/>
        </w:rPr>
        <w:t xml:space="preserve"> and place as many you like</w:t>
      </w:r>
      <w:r w:rsidR="0072329B">
        <w:rPr>
          <w:rFonts w:ascii="Times-Roman" w:hAnsi="Times-Roman"/>
          <w:snapToGrid w:val="0"/>
          <w:sz w:val="24"/>
        </w:rPr>
        <w:t xml:space="preserve"> on the ground</w:t>
      </w:r>
      <w:r w:rsidR="00C70150">
        <w:rPr>
          <w:rFonts w:ascii="Times-Roman" w:hAnsi="Times-Roman"/>
          <w:snapToGrid w:val="0"/>
          <w:sz w:val="24"/>
        </w:rPr>
        <w:t>.</w:t>
      </w:r>
    </w:p>
    <w:p w14:paraId="0A6BA692" w14:textId="77777777" w:rsidR="0052185E" w:rsidRDefault="0052185E" w:rsidP="0072329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7.</w:t>
      </w:r>
      <w:r>
        <w:rPr>
          <w:rFonts w:ascii="Times-Roman" w:hAnsi="Times-Roman"/>
          <w:snapToGrid w:val="0"/>
          <w:sz w:val="24"/>
        </w:rPr>
        <w:tab/>
        <w:t>Click on “Menu” to choose a different type of security and follow steps 2-6 to place more materials on the ground.</w:t>
      </w:r>
    </w:p>
    <w:p w14:paraId="5EE1DCBE" w14:textId="77777777" w:rsidR="00DC7072" w:rsidRDefault="00DC7072" w:rsidP="0072329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8.</w:t>
      </w:r>
      <w:r>
        <w:rPr>
          <w:rFonts w:ascii="Times-Roman" w:hAnsi="Times-Roman"/>
          <w:snapToGrid w:val="0"/>
          <w:sz w:val="24"/>
        </w:rPr>
        <w:tab/>
        <w:t xml:space="preserve">If you wish to delete an object, click on “Delete” then click on the object. </w:t>
      </w:r>
    </w:p>
    <w:p w14:paraId="19DE5D96" w14:textId="77777777" w:rsidR="008A73EC" w:rsidRDefault="00DC7072" w:rsidP="008A73E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9</w:t>
      </w:r>
      <w:r w:rsidR="009F30A4">
        <w:rPr>
          <w:rFonts w:ascii="Times-Roman" w:hAnsi="Times-Roman"/>
          <w:snapToGrid w:val="0"/>
          <w:sz w:val="24"/>
        </w:rPr>
        <w:t xml:space="preserve">. </w:t>
      </w:r>
      <w:r w:rsidR="009F30A4">
        <w:rPr>
          <w:rFonts w:ascii="Times-Roman" w:hAnsi="Times-Roman"/>
          <w:snapToGrid w:val="0"/>
          <w:sz w:val="24"/>
        </w:rPr>
        <w:tab/>
      </w:r>
      <w:r w:rsidR="008A73EC">
        <w:rPr>
          <w:rFonts w:ascii="Times-Roman" w:hAnsi="Times-Roman"/>
          <w:snapToGrid w:val="0"/>
          <w:sz w:val="24"/>
        </w:rPr>
        <w:t xml:space="preserve">Once satisfied with the placement of the </w:t>
      </w:r>
      <w:r w:rsidR="00C2391B">
        <w:rPr>
          <w:rFonts w:ascii="Times-Roman" w:hAnsi="Times-Roman"/>
          <w:snapToGrid w:val="0"/>
          <w:sz w:val="24"/>
        </w:rPr>
        <w:t>security measures</w:t>
      </w:r>
      <w:r w:rsidR="00C70150">
        <w:rPr>
          <w:rFonts w:ascii="Times-Roman" w:hAnsi="Times-Roman"/>
          <w:snapToGrid w:val="0"/>
          <w:sz w:val="24"/>
        </w:rPr>
        <w:t xml:space="preserve">, </w:t>
      </w:r>
      <w:r w:rsidR="0012390E">
        <w:rPr>
          <w:rFonts w:ascii="Times-Roman" w:hAnsi="Times-Roman"/>
          <w:snapToGrid w:val="0"/>
          <w:sz w:val="24"/>
        </w:rPr>
        <w:t>c</w:t>
      </w:r>
      <w:r w:rsidR="008A73EC">
        <w:rPr>
          <w:rFonts w:ascii="Times-Roman" w:hAnsi="Times-Roman"/>
          <w:snapToGrid w:val="0"/>
          <w:sz w:val="24"/>
        </w:rPr>
        <w:t xml:space="preserve">ount the number of </w:t>
      </w:r>
      <w:r w:rsidR="00C2391B">
        <w:rPr>
          <w:rFonts w:ascii="Times-Roman" w:hAnsi="Times-Roman"/>
          <w:snapToGrid w:val="0"/>
          <w:sz w:val="24"/>
        </w:rPr>
        <w:t xml:space="preserve">different </w:t>
      </w:r>
      <w:proofErr w:type="gramStart"/>
      <w:r w:rsidR="00C2391B">
        <w:rPr>
          <w:rFonts w:ascii="Times-Roman" w:hAnsi="Times-Roman"/>
          <w:snapToGrid w:val="0"/>
          <w:sz w:val="24"/>
        </w:rPr>
        <w:t>type</w:t>
      </w:r>
      <w:proofErr w:type="gramEnd"/>
      <w:r w:rsidR="00C2391B">
        <w:rPr>
          <w:rFonts w:ascii="Times-Roman" w:hAnsi="Times-Roman"/>
          <w:snapToGrid w:val="0"/>
          <w:sz w:val="24"/>
        </w:rPr>
        <w:t xml:space="preserve"> of security</w:t>
      </w:r>
      <w:r w:rsidR="008A73EC">
        <w:rPr>
          <w:rFonts w:ascii="Times-Roman" w:hAnsi="Times-Roman"/>
          <w:snapToGrid w:val="0"/>
          <w:sz w:val="24"/>
        </w:rPr>
        <w:t xml:space="preserve"> and record into Table 1 below.</w:t>
      </w:r>
    </w:p>
    <w:p w14:paraId="02B900F0" w14:textId="77777777" w:rsidR="00C2391B" w:rsidRDefault="00DC7072" w:rsidP="008A73E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10</w:t>
      </w:r>
      <w:r w:rsidR="00C2391B">
        <w:rPr>
          <w:rFonts w:ascii="Times-Roman" w:hAnsi="Times-Roman"/>
          <w:snapToGrid w:val="0"/>
          <w:sz w:val="24"/>
        </w:rPr>
        <w:t>.</w:t>
      </w:r>
      <w:r w:rsidR="00C2391B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>If you forgot what type of security the item is from, c</w:t>
      </w:r>
      <w:r w:rsidR="00C2391B">
        <w:rPr>
          <w:rFonts w:ascii="Times-Roman" w:hAnsi="Times-Roman"/>
          <w:snapToGrid w:val="0"/>
          <w:sz w:val="24"/>
        </w:rPr>
        <w:t>licking on “Info” followed by an item will display the type of security along with the security, appeal and cost rating of the material.</w:t>
      </w:r>
    </w:p>
    <w:p w14:paraId="0E65A892" w14:textId="77777777" w:rsidR="009F30A4" w:rsidRDefault="00DC7072" w:rsidP="008A73EC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11</w:t>
      </w:r>
      <w:r w:rsidR="008A73EC">
        <w:rPr>
          <w:rFonts w:ascii="Times-Roman" w:hAnsi="Times-Roman"/>
          <w:snapToGrid w:val="0"/>
          <w:sz w:val="24"/>
        </w:rPr>
        <w:t>.</w:t>
      </w:r>
      <w:r w:rsidR="008A73EC">
        <w:rPr>
          <w:rFonts w:ascii="Times-Roman" w:hAnsi="Times-Roman"/>
          <w:snapToGrid w:val="0"/>
          <w:sz w:val="24"/>
        </w:rPr>
        <w:tab/>
        <w:t>C</w:t>
      </w:r>
      <w:r w:rsidR="00C70150">
        <w:rPr>
          <w:rFonts w:ascii="Times-Roman" w:hAnsi="Times-Roman"/>
          <w:snapToGrid w:val="0"/>
          <w:sz w:val="24"/>
        </w:rPr>
        <w:t>lick on the “Start” button to have the Report Window rate your security, cost, and intrusiveness.</w:t>
      </w:r>
    </w:p>
    <w:p w14:paraId="6D00910D" w14:textId="77777777" w:rsidR="009F30A4" w:rsidRDefault="00C2391B" w:rsidP="009F30A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</w:t>
      </w:r>
      <w:r w:rsidR="00DC7072">
        <w:rPr>
          <w:rFonts w:ascii="Times-Roman" w:hAnsi="Times-Roman"/>
          <w:snapToGrid w:val="0"/>
          <w:sz w:val="24"/>
        </w:rPr>
        <w:t>2</w:t>
      </w:r>
      <w:r w:rsidR="009F30A4">
        <w:rPr>
          <w:rFonts w:ascii="Times-Roman" w:hAnsi="Times-Roman"/>
          <w:snapToGrid w:val="0"/>
          <w:sz w:val="24"/>
        </w:rPr>
        <w:t>.</w:t>
      </w:r>
      <w:r w:rsidR="009F30A4">
        <w:rPr>
          <w:rFonts w:ascii="Times-Roman" w:hAnsi="Times-Roman"/>
          <w:snapToGrid w:val="0"/>
          <w:sz w:val="24"/>
        </w:rPr>
        <w:tab/>
      </w:r>
      <w:r w:rsidR="0076003B">
        <w:rPr>
          <w:rFonts w:ascii="Times-Roman" w:hAnsi="Times-Roman"/>
          <w:snapToGrid w:val="0"/>
          <w:sz w:val="24"/>
        </w:rPr>
        <w:t>Record the number of stars for the security, cost, and intrusiveness into the table.</w:t>
      </w:r>
    </w:p>
    <w:p w14:paraId="49C9906A" w14:textId="77777777" w:rsidR="0072329B" w:rsidRDefault="0072329B" w:rsidP="0072329B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</w:t>
      </w:r>
      <w:r w:rsidR="00DC7072">
        <w:rPr>
          <w:rFonts w:ascii="Times-Roman" w:hAnsi="Times-Roman"/>
          <w:snapToGrid w:val="0"/>
          <w:sz w:val="24"/>
        </w:rPr>
        <w:t>3</w:t>
      </w:r>
      <w:r>
        <w:rPr>
          <w:rFonts w:ascii="Times-Roman" w:hAnsi="Times-Roman"/>
          <w:snapToGrid w:val="0"/>
          <w:sz w:val="24"/>
        </w:rPr>
        <w:t>.</w:t>
      </w:r>
      <w:r>
        <w:rPr>
          <w:rFonts w:ascii="Times-Roman" w:hAnsi="Times-Roman"/>
          <w:snapToGrid w:val="0"/>
          <w:sz w:val="24"/>
        </w:rPr>
        <w:tab/>
        <w:t xml:space="preserve">Click on “Restart” to clear the materials, or add more materials to the ground. </w:t>
      </w:r>
    </w:p>
    <w:p w14:paraId="54B6138A" w14:textId="77777777" w:rsidR="0072329B" w:rsidRDefault="0072329B" w:rsidP="0072329B">
      <w:pPr>
        <w:ind w:left="720" w:hanging="720"/>
        <w:jc w:val="both"/>
      </w:pPr>
      <w:r>
        <w:rPr>
          <w:rFonts w:ascii="Times-Roman" w:hAnsi="Times-Roman"/>
          <w:snapToGrid w:val="0"/>
          <w:sz w:val="24"/>
        </w:rPr>
        <w:t>1</w:t>
      </w:r>
      <w:r w:rsidR="00DC7072">
        <w:rPr>
          <w:rFonts w:ascii="Times-Roman" w:hAnsi="Times-Roman"/>
          <w:snapToGrid w:val="0"/>
          <w:sz w:val="24"/>
        </w:rPr>
        <w:t>4</w:t>
      </w:r>
      <w:r>
        <w:rPr>
          <w:rFonts w:ascii="Times-Roman" w:hAnsi="Times-Roman"/>
          <w:snapToGrid w:val="0"/>
          <w:sz w:val="24"/>
        </w:rPr>
        <w:t>.</w:t>
      </w:r>
      <w:r>
        <w:rPr>
          <w:rFonts w:ascii="Times-Roman" w:hAnsi="Times-Roman"/>
          <w:snapToGrid w:val="0"/>
          <w:sz w:val="24"/>
        </w:rPr>
        <w:tab/>
        <w:t>Repeat steps 2-1</w:t>
      </w:r>
      <w:r w:rsidR="00AC511C">
        <w:rPr>
          <w:rFonts w:ascii="Times-Roman" w:hAnsi="Times-Roman"/>
          <w:snapToGrid w:val="0"/>
          <w:sz w:val="24"/>
        </w:rPr>
        <w:t>3</w:t>
      </w:r>
      <w:r>
        <w:rPr>
          <w:rFonts w:ascii="Times-Roman" w:hAnsi="Times-Roman"/>
          <w:snapToGrid w:val="0"/>
          <w:sz w:val="24"/>
        </w:rPr>
        <w:t xml:space="preserve"> for four more trials in an attempt to increase security, decrease cost, and </w:t>
      </w:r>
      <w:r w:rsidRPr="003545D0">
        <w:rPr>
          <w:rFonts w:ascii="Times-Roman" w:hAnsi="Times-Roman"/>
          <w:snapToGrid w:val="0"/>
          <w:sz w:val="24"/>
        </w:rPr>
        <w:t>decrease</w:t>
      </w:r>
      <w:r>
        <w:rPr>
          <w:rFonts w:ascii="Times-Roman" w:hAnsi="Times-Roman"/>
          <w:snapToGrid w:val="0"/>
          <w:sz w:val="24"/>
        </w:rPr>
        <w:t xml:space="preserve"> intrusiveness. </w:t>
      </w:r>
      <w:r w:rsidR="005F7886">
        <w:rPr>
          <w:rFonts w:ascii="Times-Roman" w:hAnsi="Times-Roman"/>
          <w:snapToGrid w:val="0"/>
          <w:sz w:val="24"/>
        </w:rPr>
        <w:t xml:space="preserve"> </w:t>
      </w:r>
    </w:p>
    <w:p w14:paraId="68187796" w14:textId="77777777" w:rsidR="00192B11" w:rsidRDefault="00192B11" w:rsidP="00192B1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1485"/>
        <w:gridCol w:w="1487"/>
        <w:gridCol w:w="1487"/>
        <w:gridCol w:w="1487"/>
        <w:gridCol w:w="1487"/>
      </w:tblGrid>
      <w:tr w:rsidR="0012390E" w:rsidRPr="005B3123" w14:paraId="03BACCFE" w14:textId="77777777" w:rsidTr="005B3123">
        <w:tc>
          <w:tcPr>
            <w:tcW w:w="2538" w:type="dxa"/>
            <w:shd w:val="clear" w:color="auto" w:fill="auto"/>
          </w:tcPr>
          <w:p w14:paraId="0DB0A943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D5A14CE" w14:textId="77777777" w:rsidR="0012390E" w:rsidRPr="005B3123" w:rsidRDefault="0012390E" w:rsidP="005B312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5B3123">
              <w:rPr>
                <w:rFonts w:ascii="Times-Bold" w:hAnsi="Times-Bold"/>
                <w:b/>
                <w:snapToGrid w:val="0"/>
                <w:sz w:val="24"/>
              </w:rPr>
              <w:t>Trial 1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3DCF5C9" w14:textId="77777777" w:rsidR="0012390E" w:rsidRPr="005B3123" w:rsidRDefault="0012390E" w:rsidP="005B312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5B3123">
              <w:rPr>
                <w:rFonts w:ascii="Times-Bold" w:hAnsi="Times-Bold"/>
                <w:b/>
                <w:snapToGrid w:val="0"/>
                <w:sz w:val="24"/>
              </w:rPr>
              <w:t>Trial 2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1ECDD66B" w14:textId="77777777" w:rsidR="0012390E" w:rsidRPr="005B3123" w:rsidRDefault="0012390E" w:rsidP="005B312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5B3123">
              <w:rPr>
                <w:rFonts w:ascii="Times-Bold" w:hAnsi="Times-Bold"/>
                <w:b/>
                <w:snapToGrid w:val="0"/>
                <w:sz w:val="24"/>
              </w:rPr>
              <w:t>Trial 3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59A79BC3" w14:textId="77777777" w:rsidR="0012390E" w:rsidRPr="005B3123" w:rsidRDefault="0012390E" w:rsidP="005B312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5B3123">
              <w:rPr>
                <w:rFonts w:ascii="Times-Bold" w:hAnsi="Times-Bold"/>
                <w:b/>
                <w:snapToGrid w:val="0"/>
                <w:sz w:val="24"/>
              </w:rPr>
              <w:t>Trial 4</w:t>
            </w:r>
          </w:p>
        </w:tc>
        <w:tc>
          <w:tcPr>
            <w:tcW w:w="1523" w:type="dxa"/>
            <w:shd w:val="clear" w:color="auto" w:fill="auto"/>
            <w:vAlign w:val="center"/>
          </w:tcPr>
          <w:p w14:paraId="0E0F8054" w14:textId="77777777" w:rsidR="0012390E" w:rsidRPr="005B3123" w:rsidRDefault="0012390E" w:rsidP="005B3123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5B3123">
              <w:rPr>
                <w:rFonts w:ascii="Times-Bold" w:hAnsi="Times-Bold"/>
                <w:b/>
                <w:snapToGrid w:val="0"/>
                <w:sz w:val="24"/>
              </w:rPr>
              <w:t>Trial 5</w:t>
            </w:r>
          </w:p>
        </w:tc>
      </w:tr>
      <w:tr w:rsidR="0012390E" w:rsidRPr="005B3123" w14:paraId="3410E5E9" w14:textId="77777777" w:rsidTr="005B3123">
        <w:tc>
          <w:tcPr>
            <w:tcW w:w="2538" w:type="dxa"/>
            <w:shd w:val="clear" w:color="auto" w:fill="auto"/>
            <w:vAlign w:val="center"/>
          </w:tcPr>
          <w:p w14:paraId="3056E1C6" w14:textId="77777777" w:rsidR="0012390E" w:rsidRPr="005B3123" w:rsidRDefault="00245651" w:rsidP="005B3123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5B3123">
              <w:rPr>
                <w:rFonts w:ascii="Times-Bold" w:hAnsi="Times-Bold"/>
                <w:b/>
                <w:snapToGrid w:val="0"/>
                <w:sz w:val="24"/>
                <w:szCs w:val="24"/>
              </w:rPr>
              <w:t>Nature</w:t>
            </w:r>
          </w:p>
        </w:tc>
        <w:tc>
          <w:tcPr>
            <w:tcW w:w="1522" w:type="dxa"/>
            <w:shd w:val="clear" w:color="auto" w:fill="auto"/>
          </w:tcPr>
          <w:p w14:paraId="102036EF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3EE825AC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6AFA0FD3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163DF16A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61632860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12390E" w:rsidRPr="005B3123" w14:paraId="5AA7E639" w14:textId="77777777" w:rsidTr="005B3123">
        <w:tc>
          <w:tcPr>
            <w:tcW w:w="2538" w:type="dxa"/>
            <w:shd w:val="clear" w:color="auto" w:fill="auto"/>
            <w:vAlign w:val="center"/>
          </w:tcPr>
          <w:p w14:paraId="0750D8DD" w14:textId="77777777" w:rsidR="0012390E" w:rsidRPr="005B3123" w:rsidRDefault="00245651" w:rsidP="005B3123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5B3123">
              <w:rPr>
                <w:rFonts w:ascii="Times-Bold" w:hAnsi="Times-Bold"/>
                <w:b/>
                <w:snapToGrid w:val="0"/>
                <w:sz w:val="24"/>
                <w:szCs w:val="24"/>
              </w:rPr>
              <w:t>Building Structure</w:t>
            </w:r>
          </w:p>
        </w:tc>
        <w:tc>
          <w:tcPr>
            <w:tcW w:w="1522" w:type="dxa"/>
            <w:shd w:val="clear" w:color="auto" w:fill="auto"/>
          </w:tcPr>
          <w:p w14:paraId="439C591F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6013D500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73DF3990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55B03DFA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6546729D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12390E" w:rsidRPr="005B3123" w14:paraId="73EA2D73" w14:textId="77777777" w:rsidTr="005B3123">
        <w:tc>
          <w:tcPr>
            <w:tcW w:w="2538" w:type="dxa"/>
            <w:shd w:val="clear" w:color="auto" w:fill="auto"/>
            <w:vAlign w:val="center"/>
          </w:tcPr>
          <w:p w14:paraId="7637F5D7" w14:textId="77777777" w:rsidR="0012390E" w:rsidRPr="005B3123" w:rsidRDefault="00245651" w:rsidP="005B3123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5B3123">
              <w:rPr>
                <w:rFonts w:ascii="Times-Bold" w:hAnsi="Times-Bold"/>
                <w:b/>
                <w:snapToGrid w:val="0"/>
                <w:sz w:val="24"/>
                <w:szCs w:val="24"/>
              </w:rPr>
              <w:t>Security</w:t>
            </w:r>
          </w:p>
        </w:tc>
        <w:tc>
          <w:tcPr>
            <w:tcW w:w="1522" w:type="dxa"/>
            <w:shd w:val="clear" w:color="auto" w:fill="auto"/>
          </w:tcPr>
          <w:p w14:paraId="5BDF30D7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1C618C23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6549E0FF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5E497F03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449A70E7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12390E" w:rsidRPr="005B3123" w14:paraId="717F01A8" w14:textId="77777777" w:rsidTr="005B3123">
        <w:tc>
          <w:tcPr>
            <w:tcW w:w="2538" w:type="dxa"/>
            <w:shd w:val="clear" w:color="auto" w:fill="auto"/>
            <w:vAlign w:val="center"/>
          </w:tcPr>
          <w:p w14:paraId="79DE8551" w14:textId="77777777" w:rsidR="0012390E" w:rsidRPr="005B3123" w:rsidRDefault="00245651" w:rsidP="005B3123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5B3123">
              <w:rPr>
                <w:rFonts w:ascii="Times-Bold" w:hAnsi="Times-Bold"/>
                <w:b/>
                <w:snapToGrid w:val="0"/>
                <w:sz w:val="24"/>
                <w:szCs w:val="24"/>
              </w:rPr>
              <w:t>Exterior Decorations</w:t>
            </w:r>
          </w:p>
        </w:tc>
        <w:tc>
          <w:tcPr>
            <w:tcW w:w="1522" w:type="dxa"/>
            <w:shd w:val="clear" w:color="auto" w:fill="auto"/>
          </w:tcPr>
          <w:p w14:paraId="68AD6E08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6063219D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560D75C6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5D6C22CA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187F94E0" w14:textId="77777777" w:rsidR="0012390E" w:rsidRPr="005B3123" w:rsidRDefault="0012390E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F7886" w:rsidRPr="005B3123" w14:paraId="1F02DA90" w14:textId="77777777" w:rsidTr="005B3123">
        <w:tc>
          <w:tcPr>
            <w:tcW w:w="2538" w:type="dxa"/>
            <w:shd w:val="clear" w:color="auto" w:fill="auto"/>
            <w:vAlign w:val="center"/>
          </w:tcPr>
          <w:p w14:paraId="306F7149" w14:textId="77777777" w:rsidR="005F7886" w:rsidRPr="005B3123" w:rsidRDefault="005F7886" w:rsidP="005B3123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5B3123">
              <w:rPr>
                <w:rFonts w:ascii="Times-Bold" w:hAnsi="Times-Bold"/>
                <w:b/>
                <w:snapToGrid w:val="0"/>
                <w:sz w:val="24"/>
                <w:szCs w:val="24"/>
              </w:rPr>
              <w:t>Security</w:t>
            </w:r>
          </w:p>
        </w:tc>
        <w:tc>
          <w:tcPr>
            <w:tcW w:w="1522" w:type="dxa"/>
            <w:shd w:val="clear" w:color="auto" w:fill="auto"/>
          </w:tcPr>
          <w:p w14:paraId="3E59BCAF" w14:textId="77777777" w:rsidR="005F7886" w:rsidRPr="005B3123" w:rsidRDefault="005F7886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13A86423" w14:textId="77777777" w:rsidR="005F7886" w:rsidRPr="005B3123" w:rsidRDefault="005F7886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3E164F08" w14:textId="77777777" w:rsidR="005F7886" w:rsidRPr="005B3123" w:rsidRDefault="005F7886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78E2C836" w14:textId="77777777" w:rsidR="005F7886" w:rsidRPr="005B3123" w:rsidRDefault="005F7886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2F27A572" w14:textId="77777777" w:rsidR="005F7886" w:rsidRPr="005B3123" w:rsidRDefault="005F7886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F7886" w:rsidRPr="005B3123" w14:paraId="09394B96" w14:textId="77777777" w:rsidTr="005B3123">
        <w:tc>
          <w:tcPr>
            <w:tcW w:w="2538" w:type="dxa"/>
            <w:shd w:val="clear" w:color="auto" w:fill="auto"/>
            <w:vAlign w:val="center"/>
          </w:tcPr>
          <w:p w14:paraId="4B87791D" w14:textId="77777777" w:rsidR="005F7886" w:rsidRPr="005B3123" w:rsidRDefault="005F7886" w:rsidP="005B3123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5B3123">
              <w:rPr>
                <w:rFonts w:ascii="Times-Bold" w:hAnsi="Times-Bold"/>
                <w:b/>
                <w:snapToGrid w:val="0"/>
                <w:sz w:val="24"/>
                <w:szCs w:val="24"/>
              </w:rPr>
              <w:t>Cost</w:t>
            </w:r>
          </w:p>
        </w:tc>
        <w:tc>
          <w:tcPr>
            <w:tcW w:w="1522" w:type="dxa"/>
            <w:shd w:val="clear" w:color="auto" w:fill="auto"/>
          </w:tcPr>
          <w:p w14:paraId="273E2D38" w14:textId="77777777" w:rsidR="005F7886" w:rsidRPr="005B3123" w:rsidRDefault="005F7886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17599576" w14:textId="77777777" w:rsidR="005F7886" w:rsidRPr="005B3123" w:rsidRDefault="005F7886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62C79AB8" w14:textId="77777777" w:rsidR="005F7886" w:rsidRPr="005B3123" w:rsidRDefault="005F7886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1E87704B" w14:textId="77777777" w:rsidR="005F7886" w:rsidRPr="005B3123" w:rsidRDefault="005F7886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4CEBB2DB" w14:textId="77777777" w:rsidR="005F7886" w:rsidRPr="005B3123" w:rsidRDefault="005F7886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5F7886" w:rsidRPr="005B3123" w14:paraId="7A3ADA95" w14:textId="77777777" w:rsidTr="005B3123">
        <w:tc>
          <w:tcPr>
            <w:tcW w:w="2538" w:type="dxa"/>
            <w:shd w:val="clear" w:color="auto" w:fill="auto"/>
            <w:vAlign w:val="center"/>
          </w:tcPr>
          <w:p w14:paraId="76156CAA" w14:textId="77777777" w:rsidR="005F7886" w:rsidRPr="005B3123" w:rsidRDefault="005F7886" w:rsidP="005B3123">
            <w:pPr>
              <w:jc w:val="center"/>
              <w:rPr>
                <w:rFonts w:ascii="Times-Bold" w:hAnsi="Times-Bold"/>
                <w:b/>
                <w:snapToGrid w:val="0"/>
                <w:sz w:val="24"/>
                <w:szCs w:val="24"/>
              </w:rPr>
            </w:pPr>
            <w:r w:rsidRPr="005B3123">
              <w:rPr>
                <w:rFonts w:ascii="Times-Bold" w:hAnsi="Times-Bold"/>
                <w:b/>
                <w:snapToGrid w:val="0"/>
                <w:sz w:val="24"/>
                <w:szCs w:val="24"/>
              </w:rPr>
              <w:t>Intrusiveness</w:t>
            </w:r>
          </w:p>
        </w:tc>
        <w:tc>
          <w:tcPr>
            <w:tcW w:w="1522" w:type="dxa"/>
            <w:shd w:val="clear" w:color="auto" w:fill="auto"/>
          </w:tcPr>
          <w:p w14:paraId="2EF6B849" w14:textId="77777777" w:rsidR="005F7886" w:rsidRPr="005B3123" w:rsidRDefault="005F7886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4A088C2E" w14:textId="77777777" w:rsidR="005F7886" w:rsidRPr="005B3123" w:rsidRDefault="005F7886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44F69B60" w14:textId="77777777" w:rsidR="005F7886" w:rsidRPr="005B3123" w:rsidRDefault="005F7886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43B38379" w14:textId="77777777" w:rsidR="005F7886" w:rsidRPr="005B3123" w:rsidRDefault="005F7886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523" w:type="dxa"/>
            <w:shd w:val="clear" w:color="auto" w:fill="auto"/>
          </w:tcPr>
          <w:p w14:paraId="58C78B61" w14:textId="77777777" w:rsidR="005F7886" w:rsidRPr="005B3123" w:rsidRDefault="005F7886" w:rsidP="005B3123">
            <w:pPr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3EE077DF" w14:textId="77777777" w:rsidR="00192B11" w:rsidRDefault="00192B11" w:rsidP="00192B11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46375A9" w14:textId="77777777" w:rsidR="0040315E" w:rsidRDefault="00192B11" w:rsidP="00712554">
      <w:pPr>
        <w:ind w:left="720" w:hanging="720"/>
        <w:rPr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612F62">
        <w:rPr>
          <w:sz w:val="24"/>
        </w:rPr>
        <w:t>Were you able to find a good balance of security, cost, and intrusiveness? Explain.</w:t>
      </w:r>
    </w:p>
    <w:p w14:paraId="36A5B175" w14:textId="77777777" w:rsidR="00C33FA4" w:rsidRDefault="00C33FA4" w:rsidP="00712554">
      <w:pPr>
        <w:ind w:left="720" w:hanging="720"/>
        <w:rPr>
          <w:sz w:val="24"/>
        </w:rPr>
      </w:pPr>
    </w:p>
    <w:p w14:paraId="0D959FE9" w14:textId="77777777" w:rsidR="00C33FA4" w:rsidRDefault="00C33FA4" w:rsidP="00712554">
      <w:pPr>
        <w:ind w:left="720" w:hanging="720"/>
        <w:rPr>
          <w:sz w:val="24"/>
        </w:rPr>
      </w:pPr>
    </w:p>
    <w:p w14:paraId="40246F48" w14:textId="77777777" w:rsidR="00C33FA4" w:rsidRPr="00C56854" w:rsidRDefault="00C33FA4" w:rsidP="00712554">
      <w:pPr>
        <w:ind w:left="720" w:hanging="72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r w:rsidR="0078415D">
        <w:rPr>
          <w:sz w:val="24"/>
        </w:rPr>
        <w:t>Name</w:t>
      </w:r>
      <w:r>
        <w:rPr>
          <w:sz w:val="24"/>
        </w:rPr>
        <w:t xml:space="preserve"> the strengths and weakn</w:t>
      </w:r>
      <w:r w:rsidR="0078415D">
        <w:rPr>
          <w:sz w:val="24"/>
        </w:rPr>
        <w:t>esses for each type of security.</w:t>
      </w:r>
    </w:p>
    <w:sectPr w:rsidR="00C33FA4" w:rsidRPr="00C56854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B11"/>
    <w:rsid w:val="00055A4D"/>
    <w:rsid w:val="000E6D57"/>
    <w:rsid w:val="00101931"/>
    <w:rsid w:val="0012390E"/>
    <w:rsid w:val="00123AB4"/>
    <w:rsid w:val="00192B11"/>
    <w:rsid w:val="001A19C8"/>
    <w:rsid w:val="001A3DCF"/>
    <w:rsid w:val="001C50C7"/>
    <w:rsid w:val="00213E63"/>
    <w:rsid w:val="00245651"/>
    <w:rsid w:val="00262F13"/>
    <w:rsid w:val="00275247"/>
    <w:rsid w:val="00297ACF"/>
    <w:rsid w:val="002D4CD8"/>
    <w:rsid w:val="002F3DAB"/>
    <w:rsid w:val="00311899"/>
    <w:rsid w:val="00336227"/>
    <w:rsid w:val="003545D0"/>
    <w:rsid w:val="003C73EA"/>
    <w:rsid w:val="0040315E"/>
    <w:rsid w:val="0049075A"/>
    <w:rsid w:val="004B37DB"/>
    <w:rsid w:val="004C01C1"/>
    <w:rsid w:val="004E5B67"/>
    <w:rsid w:val="0052185E"/>
    <w:rsid w:val="005B3123"/>
    <w:rsid w:val="005F7886"/>
    <w:rsid w:val="00612F62"/>
    <w:rsid w:val="0062529B"/>
    <w:rsid w:val="00637E38"/>
    <w:rsid w:val="00664804"/>
    <w:rsid w:val="00712554"/>
    <w:rsid w:val="0072329B"/>
    <w:rsid w:val="00724813"/>
    <w:rsid w:val="007519CD"/>
    <w:rsid w:val="0076003B"/>
    <w:rsid w:val="0078415D"/>
    <w:rsid w:val="007D4E68"/>
    <w:rsid w:val="007E3B77"/>
    <w:rsid w:val="00856983"/>
    <w:rsid w:val="0086710C"/>
    <w:rsid w:val="0088531A"/>
    <w:rsid w:val="0088557E"/>
    <w:rsid w:val="008A73EC"/>
    <w:rsid w:val="008B5829"/>
    <w:rsid w:val="008F0B80"/>
    <w:rsid w:val="00906750"/>
    <w:rsid w:val="009C1C92"/>
    <w:rsid w:val="009F30A4"/>
    <w:rsid w:val="00A152B9"/>
    <w:rsid w:val="00A171CC"/>
    <w:rsid w:val="00A95BAF"/>
    <w:rsid w:val="00A96C73"/>
    <w:rsid w:val="00AA181D"/>
    <w:rsid w:val="00AA4224"/>
    <w:rsid w:val="00AA7D99"/>
    <w:rsid w:val="00AC511C"/>
    <w:rsid w:val="00AE0E60"/>
    <w:rsid w:val="00C2391B"/>
    <w:rsid w:val="00C33FA4"/>
    <w:rsid w:val="00C471C4"/>
    <w:rsid w:val="00C56854"/>
    <w:rsid w:val="00C645B8"/>
    <w:rsid w:val="00C70150"/>
    <w:rsid w:val="00C73A2D"/>
    <w:rsid w:val="00C96D34"/>
    <w:rsid w:val="00CE604A"/>
    <w:rsid w:val="00D60ABD"/>
    <w:rsid w:val="00DC7072"/>
    <w:rsid w:val="00DE4140"/>
    <w:rsid w:val="00E1173A"/>
    <w:rsid w:val="00E150E9"/>
    <w:rsid w:val="00E904F7"/>
    <w:rsid w:val="00EA7D03"/>
    <w:rsid w:val="00ED0842"/>
    <w:rsid w:val="00ED7706"/>
    <w:rsid w:val="00EE6E24"/>
    <w:rsid w:val="00F15297"/>
    <w:rsid w:val="00F30F85"/>
    <w:rsid w:val="00F725E0"/>
    <w:rsid w:val="00F76EA8"/>
    <w:rsid w:val="00FA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3A12C0"/>
  <w15:chartTrackingRefBased/>
  <w15:docId w15:val="{9A446317-E309-BF4D-A9F7-685CE7E64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B11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192B11"/>
    <w:pPr>
      <w:jc w:val="both"/>
    </w:pPr>
    <w:rPr>
      <w:rFonts w:ascii="Times-Roman" w:hAnsi="Times-Roman"/>
      <w:snapToGrid w:val="0"/>
      <w:sz w:val="24"/>
    </w:rPr>
  </w:style>
  <w:style w:type="character" w:customStyle="1" w:styleId="BodyTextChar">
    <w:name w:val="Body Text Char"/>
    <w:link w:val="BodyText"/>
    <w:semiHidden/>
    <w:rsid w:val="00192B11"/>
    <w:rPr>
      <w:rFonts w:ascii="Times-Roman" w:eastAsia="Times New Roman" w:hAnsi="Times-Roman" w:cs="Times New Roman"/>
      <w:snapToGrid w:val="0"/>
      <w:sz w:val="24"/>
      <w:szCs w:val="20"/>
    </w:rPr>
  </w:style>
  <w:style w:type="table" w:styleId="TableGrid">
    <w:name w:val="Table Grid"/>
    <w:basedOn w:val="TableNormal"/>
    <w:uiPriority w:val="59"/>
    <w:rsid w:val="00192B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92B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92B1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Chan</dc:creator>
  <cp:keywords/>
  <cp:lastModifiedBy>Justin Clark</cp:lastModifiedBy>
  <cp:revision>2</cp:revision>
  <dcterms:created xsi:type="dcterms:W3CDTF">2020-12-15T17:00:00Z</dcterms:created>
  <dcterms:modified xsi:type="dcterms:W3CDTF">2020-12-15T17:00:00Z</dcterms:modified>
</cp:coreProperties>
</file>